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bookmarkStart w:id="0" w:name="_GoBack"/>
      <w:bookmarkEnd w:id="0"/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CONTRATO ADMINISTRATIVO Nº 0</w:t>
      </w:r>
      <w:r w:rsidR="00FE0CCD">
        <w:rPr>
          <w:rFonts w:ascii="Calibri Light" w:eastAsia="Lucida Sans Unicode" w:hAnsi="Calibri Light" w:cs="Tahoma"/>
          <w:b/>
          <w:bCs/>
          <w:kern w:val="3"/>
          <w:lang w:eastAsia="pt-BR"/>
        </w:rPr>
        <w:t>1</w:t>
      </w: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0</w:t>
      </w:r>
      <w:r w:rsidR="00A532E4">
        <w:rPr>
          <w:rFonts w:ascii="Calibri Light" w:eastAsia="Lucida Sans Unicode" w:hAnsi="Calibri Light" w:cs="Tahoma"/>
          <w:b/>
          <w:bCs/>
          <w:kern w:val="3"/>
          <w:lang w:eastAsia="pt-BR"/>
        </w:rPr>
        <w:t>/2021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ind w:left="4963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CONTRATO ADMINISTRATIVO DE PRESTAÇÃO DE SERVIÇOS DE </w:t>
      </w:r>
      <w:r w:rsidRPr="00E14DCA">
        <w:rPr>
          <w:rFonts w:ascii="Calibri Light" w:eastAsia="Lucida Sans Unicode" w:hAnsi="Calibri Light" w:cs="Arial"/>
          <w:b/>
          <w:kern w:val="3"/>
          <w:lang w:eastAsia="pt-BR"/>
        </w:rPr>
        <w:t>DESENVOLVIMENTO E MANUTENÇÃO TÉCNICA DO WEBSITE INSTITUCIONAL DA CÂMARA DE VEREADORES DE CHAPADA-RS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ind w:left="74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kern w:val="3"/>
          <w:lang w:eastAsia="pt-BR"/>
        </w:rPr>
        <w:t xml:space="preserve">A </w:t>
      </w: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CÂMARA MUNICIPAL VEREADORES DE CHAPADA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>, órgão do Poder Legislativo Municipal, estabelecida na Rua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Padre Anchieta, nº. 60,  Bairro Centro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, na cidade de Chapada/RS, representada por sua Presidente, </w:t>
      </w:r>
      <w:r w:rsidRPr="00E14DCA">
        <w:rPr>
          <w:rFonts w:ascii="Calibri Light" w:eastAsia="Lucida Sans Unicode" w:hAnsi="Calibri Light" w:cs="Arial"/>
          <w:color w:val="000000"/>
          <w:kern w:val="3"/>
          <w:lang w:eastAsia="pt-BR"/>
        </w:rPr>
        <w:t xml:space="preserve"> </w:t>
      </w:r>
      <w:r w:rsidR="00A532E4">
        <w:rPr>
          <w:rFonts w:ascii="Calibri Light" w:eastAsia="Calibri" w:hAnsi="Calibri Light" w:cs="Arial"/>
          <w:b/>
          <w:bCs/>
          <w:color w:val="000000"/>
          <w:kern w:val="3"/>
          <w:lang w:eastAsia="pt-BR"/>
        </w:rPr>
        <w:t>Vereador GILMAR CASTANHO</w:t>
      </w:r>
      <w:r w:rsidRPr="00E14DCA">
        <w:rPr>
          <w:rFonts w:ascii="Calibri Light" w:eastAsia="Calibri" w:hAnsi="Calibri Light" w:cs="Arial"/>
          <w:color w:val="000000"/>
          <w:kern w:val="3"/>
          <w:lang w:eastAsia="pt-BR"/>
        </w:rPr>
        <w:t>,</w:t>
      </w:r>
      <w:r w:rsidR="00A532E4" w:rsidRPr="00A532E4">
        <w:rPr>
          <w:rFonts w:eastAsia="Calibri" w:cstheme="minorHAnsi"/>
          <w:color w:val="000000"/>
          <w:sz w:val="23"/>
          <w:szCs w:val="23"/>
        </w:rPr>
        <w:t xml:space="preserve"> </w:t>
      </w:r>
      <w:r w:rsidR="00A532E4" w:rsidRPr="006B5C1E">
        <w:rPr>
          <w:rFonts w:eastAsia="Calibri" w:cstheme="minorHAnsi"/>
          <w:color w:val="000000"/>
          <w:sz w:val="23"/>
          <w:szCs w:val="23"/>
        </w:rPr>
        <w:t>brasileiro, casado, CPF 972514960-20, RG 8</w:t>
      </w:r>
      <w:r w:rsidR="006F2D2A">
        <w:rPr>
          <w:rFonts w:eastAsia="Calibri" w:cstheme="minorHAnsi"/>
          <w:color w:val="000000"/>
          <w:sz w:val="23"/>
          <w:szCs w:val="23"/>
        </w:rPr>
        <w:t>0</w:t>
      </w:r>
      <w:r w:rsidR="00A532E4" w:rsidRPr="006B5C1E">
        <w:rPr>
          <w:rFonts w:eastAsia="Calibri" w:cstheme="minorHAnsi"/>
          <w:color w:val="000000"/>
          <w:sz w:val="23"/>
          <w:szCs w:val="23"/>
        </w:rPr>
        <w:t>80298279, com endereço no Distrito de Boi Preto, interior do Município de Chapada, RS</w:t>
      </w:r>
      <w:r w:rsidRPr="00E14DCA">
        <w:rPr>
          <w:rFonts w:ascii="Calibri Light" w:eastAsia="Lucida Sans Unicode" w:hAnsi="Calibri Light" w:cs="Times New Roman"/>
          <w:color w:val="000000"/>
          <w:kern w:val="3"/>
          <w:lang w:eastAsia="pt-BR"/>
        </w:rPr>
        <w:t>,</w:t>
      </w:r>
      <w:r w:rsidRPr="00E14DCA">
        <w:rPr>
          <w:rFonts w:ascii="Calibri Light" w:eastAsia="Lucida Sans Unicode" w:hAnsi="Calibri Light" w:cs="Arial"/>
          <w:color w:val="000000"/>
          <w:kern w:val="3"/>
          <w:lang w:eastAsia="pt-BR"/>
        </w:rPr>
        <w:t xml:space="preserve">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de ora em diante denominada de </w:t>
      </w:r>
      <w:r w:rsidR="00A532E4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CONTRATANTE e </w:t>
      </w:r>
      <w:r w:rsidR="00FE0CCD" w:rsidRPr="00FE0CCD">
        <w:rPr>
          <w:rFonts w:ascii="Calibri Light" w:eastAsia="Lucida Sans Unicode" w:hAnsi="Calibri Light" w:cs="Tahoma"/>
          <w:b/>
          <w:bCs/>
          <w:kern w:val="3"/>
          <w:lang w:eastAsia="pt-BR"/>
        </w:rPr>
        <w:t>DYNAMIKA SOLUÇÕES WEB LTDA</w:t>
      </w:r>
      <w:r w:rsidR="00FE0CCD">
        <w:rPr>
          <w:rFonts w:ascii="Calibri Light" w:eastAsia="Lucida Sans Unicode" w:hAnsi="Calibri Light" w:cs="Tahoma"/>
          <w:b/>
          <w:bCs/>
          <w:kern w:val="3"/>
          <w:lang w:eastAsia="pt-BR"/>
        </w:rPr>
        <w:t>,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 pessoa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 xml:space="preserve"> 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 jurídica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 xml:space="preserve"> 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 de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 xml:space="preserve"> 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 Direito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 xml:space="preserve"> 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 Privado, inscrita no CNPJ nº 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>19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>.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>576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>.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>309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>/0001-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>52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, estabelecida na Rua </w:t>
      </w:r>
      <w:proofErr w:type="spellStart"/>
      <w:r w:rsidR="00FE0CCD">
        <w:rPr>
          <w:rFonts w:ascii="Calibri Light" w:eastAsia="Lucida Sans Unicode" w:hAnsi="Calibri Light" w:cs="Arial"/>
          <w:kern w:val="3"/>
          <w:lang w:eastAsia="pt-BR"/>
        </w:rPr>
        <w:t>Marmoré</w:t>
      </w:r>
      <w:proofErr w:type="spellEnd"/>
      <w:r w:rsidR="00FE0CCD">
        <w:rPr>
          <w:rFonts w:ascii="Calibri Light" w:eastAsia="Lucida Sans Unicode" w:hAnsi="Calibri Light" w:cs="Arial"/>
          <w:kern w:val="3"/>
          <w:lang w:eastAsia="pt-BR"/>
        </w:rPr>
        <w:t xml:space="preserve"> , 344/201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, Bairro 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>Igara, Canoas, RS, CEP 92410-420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>, neste ato representado por seu sócio, Sr</w:t>
      </w:r>
      <w:r w:rsidR="00A532E4">
        <w:rPr>
          <w:rFonts w:ascii="Calibri Light" w:eastAsia="Lucida Sans Unicode" w:hAnsi="Calibri Light" w:cs="Arial"/>
          <w:kern w:val="3"/>
          <w:lang w:eastAsia="pt-BR"/>
        </w:rPr>
        <w:t xml:space="preserve">. 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 xml:space="preserve">Álvaro </w:t>
      </w:r>
      <w:proofErr w:type="spellStart"/>
      <w:r w:rsidR="00FE0CCD">
        <w:rPr>
          <w:rFonts w:ascii="Calibri Light" w:eastAsia="Lucida Sans Unicode" w:hAnsi="Calibri Light" w:cs="Arial"/>
          <w:kern w:val="3"/>
          <w:lang w:eastAsia="pt-BR"/>
        </w:rPr>
        <w:t>Locatelli</w:t>
      </w:r>
      <w:proofErr w:type="spellEnd"/>
      <w:r w:rsidR="00FE0CCD">
        <w:rPr>
          <w:rFonts w:ascii="Calibri Light" w:eastAsia="Lucida Sans Unicode" w:hAnsi="Calibri Light" w:cs="Arial"/>
          <w:kern w:val="3"/>
          <w:lang w:eastAsia="pt-BR"/>
        </w:rPr>
        <w:t>, brasileiro</w:t>
      </w:r>
      <w:r w:rsidR="00A532E4">
        <w:rPr>
          <w:rFonts w:ascii="Calibri Light" w:eastAsia="Lucida Sans Unicode" w:hAnsi="Calibri Light" w:cs="Arial"/>
          <w:kern w:val="3"/>
          <w:lang w:eastAsia="pt-BR"/>
        </w:rPr>
        <w:t xml:space="preserve">, 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 xml:space="preserve">CPF n.º   </w:t>
      </w:r>
      <w:r w:rsidR="00D32107">
        <w:rPr>
          <w:rFonts w:ascii="Calibri Light" w:eastAsia="Lucida Sans Unicode" w:hAnsi="Calibri Light" w:cs="Arial"/>
          <w:kern w:val="3"/>
          <w:lang w:eastAsia="pt-BR"/>
        </w:rPr>
        <w:t>938.131.630-91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, 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>residente e domiciliado</w:t>
      </w:r>
      <w:r w:rsidR="00A532E4">
        <w:rPr>
          <w:rFonts w:ascii="Calibri Light" w:eastAsia="Lucida Sans Unicode" w:hAnsi="Calibri Light" w:cs="Arial"/>
          <w:kern w:val="3"/>
          <w:lang w:eastAsia="pt-BR"/>
        </w:rPr>
        <w:t xml:space="preserve"> na cidade de C</w:t>
      </w:r>
      <w:r w:rsidR="00FE0CCD">
        <w:rPr>
          <w:rFonts w:ascii="Calibri Light" w:eastAsia="Lucida Sans Unicode" w:hAnsi="Calibri Light" w:cs="Arial"/>
          <w:kern w:val="3"/>
          <w:lang w:eastAsia="pt-BR"/>
        </w:rPr>
        <w:t>anoas</w:t>
      </w:r>
      <w:r w:rsidR="00A532E4">
        <w:rPr>
          <w:rFonts w:ascii="Calibri Light" w:eastAsia="Lucida Sans Unicode" w:hAnsi="Calibri Light" w:cs="Arial"/>
          <w:kern w:val="3"/>
          <w:lang w:eastAsia="pt-BR"/>
        </w:rPr>
        <w:t>, RS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t>,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de ora em diante denominado de </w:t>
      </w: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CONTRATADO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, </w:t>
      </w:r>
      <w:r w:rsidRPr="00E14DCA">
        <w:rPr>
          <w:rFonts w:ascii="Calibri Light" w:eastAsia="Calibri" w:hAnsi="Calibri Light" w:cs="Times New Roman"/>
          <w:color w:val="000000"/>
          <w:kern w:val="3"/>
          <w:lang w:eastAsia="pt-BR"/>
        </w:rPr>
        <w:t xml:space="preserve">nos termos do Art. 24, II da Lei Federal nº 8.666/93, através </w:t>
      </w:r>
      <w:r w:rsidR="00D32107">
        <w:rPr>
          <w:rFonts w:ascii="Calibri Light" w:eastAsia="Calibri" w:hAnsi="Calibri Light" w:cs="Times New Roman"/>
          <w:color w:val="000000"/>
          <w:kern w:val="3"/>
          <w:lang w:eastAsia="pt-BR"/>
        </w:rPr>
        <w:t xml:space="preserve"> </w:t>
      </w:r>
      <w:r w:rsidRPr="00E14DCA">
        <w:rPr>
          <w:rFonts w:ascii="Calibri Light" w:eastAsia="Calibri" w:hAnsi="Calibri Light" w:cs="Times New Roman"/>
          <w:color w:val="000000"/>
          <w:kern w:val="3"/>
          <w:lang w:eastAsia="pt-BR"/>
        </w:rPr>
        <w:t>do</w:t>
      </w:r>
      <w:r w:rsidR="00D32107">
        <w:rPr>
          <w:rFonts w:ascii="Calibri Light" w:eastAsia="Calibri" w:hAnsi="Calibri Light" w:cs="Times New Roman"/>
          <w:color w:val="000000"/>
          <w:kern w:val="3"/>
          <w:lang w:eastAsia="pt-BR"/>
        </w:rPr>
        <w:t xml:space="preserve"> </w:t>
      </w:r>
      <w:r w:rsidRPr="00E14DCA">
        <w:rPr>
          <w:rFonts w:ascii="Calibri Light" w:eastAsia="Calibri" w:hAnsi="Calibri Light" w:cs="Times New Roman"/>
          <w:color w:val="000000"/>
          <w:kern w:val="3"/>
          <w:lang w:eastAsia="pt-BR"/>
        </w:rPr>
        <w:t xml:space="preserve"> </w:t>
      </w:r>
      <w:r w:rsidRPr="00E14DCA">
        <w:rPr>
          <w:rFonts w:ascii="Calibri Light" w:eastAsia="Calibri" w:hAnsi="Calibri Light" w:cs="Times New Roman"/>
          <w:b/>
          <w:bCs/>
          <w:color w:val="000000"/>
          <w:kern w:val="3"/>
          <w:lang w:eastAsia="pt-BR"/>
        </w:rPr>
        <w:t xml:space="preserve">PROCESSO DE </w:t>
      </w:r>
      <w:r w:rsidR="00A532E4">
        <w:rPr>
          <w:rFonts w:ascii="Calibri Light" w:eastAsia="Calibri" w:hAnsi="Calibri Light" w:cs="Times New Roman"/>
          <w:b/>
          <w:bCs/>
          <w:color w:val="000000"/>
          <w:kern w:val="3"/>
          <w:lang w:eastAsia="pt-BR"/>
        </w:rPr>
        <w:t>DISPENSA DE LICITAÇÃO Nº 0</w:t>
      </w:r>
      <w:r w:rsidR="00D32107">
        <w:rPr>
          <w:rFonts w:ascii="Calibri Light" w:eastAsia="Calibri" w:hAnsi="Calibri Light" w:cs="Times New Roman"/>
          <w:b/>
          <w:bCs/>
          <w:color w:val="000000"/>
          <w:kern w:val="3"/>
          <w:lang w:eastAsia="pt-BR"/>
        </w:rPr>
        <w:t>1</w:t>
      </w:r>
      <w:r w:rsidR="00A532E4">
        <w:rPr>
          <w:rFonts w:ascii="Calibri Light" w:eastAsia="Calibri" w:hAnsi="Calibri Light" w:cs="Times New Roman"/>
          <w:b/>
          <w:bCs/>
          <w:color w:val="000000"/>
          <w:kern w:val="3"/>
          <w:lang w:eastAsia="pt-BR"/>
        </w:rPr>
        <w:t>0/2021</w:t>
      </w:r>
      <w:r w:rsidRPr="00E14DCA">
        <w:rPr>
          <w:rFonts w:ascii="Calibri Light" w:eastAsia="Calibri" w:hAnsi="Calibri Light" w:cs="Times New Roman"/>
          <w:b/>
          <w:bCs/>
          <w:color w:val="000000"/>
          <w:kern w:val="3"/>
          <w:lang w:eastAsia="pt-BR"/>
        </w:rPr>
        <w:t>,</w:t>
      </w:r>
      <w:r w:rsidRPr="00E14DCA">
        <w:rPr>
          <w:rFonts w:ascii="Calibri Light" w:eastAsia="Calibri" w:hAnsi="Calibri Light" w:cs="Times New Roman"/>
          <w:color w:val="000000"/>
          <w:kern w:val="3"/>
          <w:lang w:eastAsia="pt-BR"/>
        </w:rPr>
        <w:t xml:space="preserve">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>firmam o presente Contrato, mediante adoção das seguintes cláusulas e condições: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PRIMEIRA – DA LEGALIDADE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1.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>O presente Contrato foi formalizado por dispensa de licitação, com base no Inciso “II” do Art. 24 da Lei nº 8.666/93 e posteriores alterações e pelos termos das cláusulas a seguir expressas, definidoras dos direitos, obrigações e responsabilidade das partes.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SEGUNDA – DO OBJETO</w:t>
      </w:r>
    </w:p>
    <w:p w:rsidR="00E14DCA" w:rsidRPr="00E14DCA" w:rsidRDefault="00E14DCA" w:rsidP="00E14DCA">
      <w:pPr>
        <w:widowControl w:val="0"/>
        <w:suppressAutoHyphens/>
        <w:autoSpaceDN w:val="0"/>
        <w:spacing w:before="278" w:after="119" w:line="240" w:lineRule="auto"/>
        <w:ind w:hanging="11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2.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O objeto do presente contrato é a contratação de empresa especializada para prestação de serviços de manutenção técnica do website institucional da Câmara de Vereadores de Chapada, englobando os seguintes serviços:</w:t>
      </w:r>
    </w:p>
    <w:p w:rsidR="00DE3158" w:rsidRDefault="00E14DCA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a) </w:t>
      </w:r>
      <w:r w:rsidR="00D32107" w:rsidRPr="00D32107">
        <w:rPr>
          <w:rFonts w:ascii="Calibri Light" w:eastAsia="Lucida Sans Unicode" w:hAnsi="Calibri Light" w:cs="Tahoma"/>
          <w:bCs/>
          <w:kern w:val="3"/>
          <w:lang w:eastAsia="pt-BR"/>
        </w:rPr>
        <w:t xml:space="preserve">serviço </w:t>
      </w:r>
      <w:r w:rsidR="00D32107">
        <w:rPr>
          <w:rFonts w:ascii="Calibri Light" w:eastAsia="Lucida Sans Unicode" w:hAnsi="Calibri Light" w:cs="Tahoma"/>
          <w:kern w:val="3"/>
          <w:lang w:eastAsia="pt-BR"/>
        </w:rPr>
        <w:t xml:space="preserve">de implantação que compreende a instalação do sistema </w:t>
      </w:r>
      <w:r w:rsidR="00DE3158">
        <w:rPr>
          <w:rFonts w:ascii="Calibri Light" w:eastAsia="Lucida Sans Unicode" w:hAnsi="Calibri Light" w:cs="Tahoma"/>
          <w:kern w:val="3"/>
          <w:lang w:eastAsia="pt-BR"/>
        </w:rPr>
        <w:t>de portal municipal em servidores web e treinamento sobre as funcionalidades do sistema;</w:t>
      </w:r>
    </w:p>
    <w:p w:rsidR="00E14DCA" w:rsidRPr="00E14DCA" w:rsidRDefault="00DE3158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DE3158">
        <w:rPr>
          <w:rFonts w:ascii="Calibri Light" w:eastAsia="Lucida Sans Unicode" w:hAnsi="Calibri Light" w:cs="Tahoma"/>
          <w:b/>
          <w:kern w:val="3"/>
          <w:lang w:eastAsia="pt-BR"/>
        </w:rPr>
        <w:t xml:space="preserve">b) 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>manutenção e atualização do sistema gerenciador de conteúdos da contratante e este não deverá ser alterado sem a devida autorização dos responsáveis da contratante, uma vez que a mudança acarreta em novos treinamentos e alterações do serviço de hospedagem;</w:t>
      </w:r>
    </w:p>
    <w:p w:rsidR="00E14DCA" w:rsidRPr="00E14DCA" w:rsidRDefault="00DE3158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>
        <w:rPr>
          <w:rFonts w:ascii="Calibri Light" w:eastAsia="Lucida Sans Unicode" w:hAnsi="Calibri Light" w:cs="Tahoma"/>
          <w:b/>
          <w:bCs/>
          <w:kern w:val="3"/>
          <w:lang w:eastAsia="pt-BR"/>
        </w:rPr>
        <w:t>c</w:t>
      </w:r>
      <w:r w:rsidR="00E14DCA"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)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 xml:space="preserve"> </w:t>
      </w:r>
      <w:r>
        <w:rPr>
          <w:rFonts w:ascii="Calibri Light" w:eastAsia="Lucida Sans Unicode" w:hAnsi="Calibri Light" w:cs="Tahoma"/>
          <w:kern w:val="3"/>
          <w:lang w:eastAsia="pt-BR"/>
        </w:rPr>
        <w:t xml:space="preserve">Licenciamento do sistema, com direito a utilização do sistema, o suporte e manutenção deste e tirar </w:t>
      </w:r>
      <w:r w:rsidR="008336C8">
        <w:rPr>
          <w:rFonts w:ascii="Calibri Light" w:eastAsia="Lucida Sans Unicode" w:hAnsi="Calibri Light" w:cs="Tahoma"/>
          <w:kern w:val="3"/>
          <w:lang w:eastAsia="pt-BR"/>
        </w:rPr>
        <w:t>dúvidas</w:t>
      </w:r>
      <w:r>
        <w:rPr>
          <w:rFonts w:ascii="Calibri Light" w:eastAsia="Lucida Sans Unicode" w:hAnsi="Calibri Light" w:cs="Tahoma"/>
          <w:kern w:val="3"/>
          <w:lang w:eastAsia="pt-BR"/>
        </w:rPr>
        <w:t xml:space="preserve"> com a equipe técnica do contratado, bem como a abertura de até 10 (dez) chamados técnicos mensais; O gerenciamento da hospedagem em data centers, acompanhamento e manutenção do servido </w:t>
      </w:r>
      <w:r w:rsidR="008336C8">
        <w:rPr>
          <w:rFonts w:ascii="Calibri Light" w:eastAsia="Lucida Sans Unicode" w:hAnsi="Calibri Light" w:cs="Tahoma"/>
          <w:kern w:val="3"/>
          <w:lang w:eastAsia="pt-BR"/>
        </w:rPr>
        <w:t>com total de espaço destinado no servidor de 60 GB</w:t>
      </w:r>
      <w:r>
        <w:rPr>
          <w:rFonts w:ascii="Calibri Light" w:eastAsia="Lucida Sans Unicode" w:hAnsi="Calibri Light" w:cs="Tahoma"/>
          <w:kern w:val="3"/>
          <w:lang w:eastAsia="pt-BR"/>
        </w:rPr>
        <w:t xml:space="preserve">; 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>manutenção e alteração de layout conforme padrão visual da Câmara, espaço específico para Portal da Transparência;</w:t>
      </w:r>
    </w:p>
    <w:p w:rsidR="00E14DCA" w:rsidRPr="00E14DCA" w:rsidRDefault="00DE3158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>
        <w:rPr>
          <w:rFonts w:ascii="Calibri Light" w:eastAsia="Lucida Sans Unicode" w:hAnsi="Calibri Light" w:cs="Tahoma"/>
          <w:b/>
          <w:bCs/>
          <w:kern w:val="3"/>
          <w:lang w:eastAsia="pt-BR"/>
        </w:rPr>
        <w:t>d</w:t>
      </w:r>
      <w:r w:rsidR="00E14DCA"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) 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 xml:space="preserve">desenvolver quando necessárias novas estruturas para que o website se adeque a novas exigências, estas por: lei, fiscalização ou melhoria para adequação de conteúdo já disposto e solicitadas a qualquer 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lastRenderedPageBreak/>
        <w:t>órgão fiscalizador da contratante;</w:t>
      </w:r>
    </w:p>
    <w:p w:rsidR="00E14DCA" w:rsidRPr="00E14DCA" w:rsidRDefault="00DE3158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>
        <w:rPr>
          <w:rFonts w:ascii="Calibri Light" w:eastAsia="Lucida Sans Unicode" w:hAnsi="Calibri Light" w:cs="Tahoma"/>
          <w:b/>
          <w:bCs/>
          <w:kern w:val="3"/>
          <w:lang w:eastAsia="pt-BR"/>
        </w:rPr>
        <w:t>e</w:t>
      </w:r>
      <w:r w:rsidR="00E14DCA"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) 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>inserção dos conteúdos pela contratada, quando solicitados pela contratante em até 8 horas úteis após o envio das informações pela contratante; e,</w:t>
      </w:r>
    </w:p>
    <w:p w:rsidR="00E14DCA" w:rsidRPr="00E14DCA" w:rsidRDefault="00DE3158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>
        <w:rPr>
          <w:rFonts w:ascii="Calibri Light" w:eastAsia="Lucida Sans Unicode" w:hAnsi="Calibri Light" w:cs="Calibri"/>
          <w:b/>
          <w:bCs/>
          <w:color w:val="000000"/>
          <w:kern w:val="3"/>
          <w:lang w:eastAsia="pt-BR"/>
        </w:rPr>
        <w:t>f</w:t>
      </w:r>
      <w:r w:rsidR="00E14DCA" w:rsidRPr="00E14DCA">
        <w:rPr>
          <w:rFonts w:ascii="Calibri Light" w:eastAsia="Lucida Sans Unicode" w:hAnsi="Calibri Light" w:cs="Calibri"/>
          <w:b/>
          <w:bCs/>
          <w:color w:val="000000"/>
          <w:kern w:val="3"/>
          <w:lang w:eastAsia="pt-BR"/>
        </w:rPr>
        <w:t>)</w:t>
      </w:r>
      <w:r w:rsidR="00E14DCA" w:rsidRPr="00E14DCA">
        <w:rPr>
          <w:rFonts w:ascii="Calibri Light" w:eastAsia="Lucida Sans Unicode" w:hAnsi="Calibri Light" w:cs="Calibri"/>
          <w:color w:val="000000"/>
          <w:kern w:val="3"/>
          <w:lang w:eastAsia="pt-BR"/>
        </w:rPr>
        <w:t xml:space="preserve"> manutenção e controle da hospedagem com espaço em disco ilimitado, transferência ilimitada, banco de</w:t>
      </w:r>
      <w:r w:rsidR="00E14DCA" w:rsidRPr="00E14DCA">
        <w:rPr>
          <w:rFonts w:ascii="Calibri Light" w:eastAsia="Lucida Sans Unicode" w:hAnsi="Calibri Light" w:cs="Calibri"/>
          <w:i/>
          <w:color w:val="000000"/>
          <w:kern w:val="3"/>
          <w:lang w:eastAsia="pt-BR"/>
        </w:rPr>
        <w:t xml:space="preserve"> dados ilimitado e disponibilidade de 25 (vinte cinco) contas de e-mails com 10 GB, o contrato desta hospedagem deve permanecer de posse da contratante, com </w:t>
      </w:r>
      <w:proofErr w:type="spellStart"/>
      <w:r w:rsidR="00E14DCA" w:rsidRPr="00E14DCA">
        <w:rPr>
          <w:rFonts w:ascii="Calibri Light" w:eastAsia="Lucida Sans Unicode" w:hAnsi="Calibri Light" w:cs="Calibri"/>
          <w:i/>
          <w:color w:val="000000"/>
          <w:kern w:val="3"/>
          <w:lang w:eastAsia="pt-BR"/>
        </w:rPr>
        <w:t>login</w:t>
      </w:r>
      <w:proofErr w:type="spellEnd"/>
      <w:r w:rsidR="00E14DCA" w:rsidRPr="00E14DCA">
        <w:rPr>
          <w:rFonts w:ascii="Calibri Light" w:eastAsia="Lucida Sans Unicode" w:hAnsi="Calibri Light" w:cs="Calibri"/>
          <w:i/>
          <w:color w:val="000000"/>
          <w:kern w:val="3"/>
          <w:lang w:eastAsia="pt-BR"/>
        </w:rPr>
        <w:t xml:space="preserve"> e senha específicos da contratante;</w:t>
      </w:r>
    </w:p>
    <w:p w:rsidR="00E14DCA" w:rsidRPr="00E14DCA" w:rsidRDefault="00E14DCA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2.1.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Também faz parte do objeto do contrato a criação do layout conforme padrão visual da Câmara de Vereadores de Chapada, seguindo conceitos de design e tecnologia web (criação, desenvolvimento da estrutura de navegação, usabilidade e treinamento); Espaço específico para o Portal da Transparência destinado a interligação com o sistema da </w:t>
      </w:r>
      <w:proofErr w:type="spellStart"/>
      <w:r w:rsidRPr="00E14DCA">
        <w:rPr>
          <w:rFonts w:ascii="Calibri Light" w:eastAsia="Lucida Sans Unicode" w:hAnsi="Calibri Light" w:cs="Tahoma"/>
          <w:kern w:val="3"/>
          <w:lang w:eastAsia="pt-BR"/>
        </w:rPr>
        <w:t>Tchê</w:t>
      </w:r>
      <w:proofErr w:type="spell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informática; prestação do serviço de hospedagem com espaço em disco ilimitado, transferência ilimitado, banco de dados ilimitado e disponibilidade de 25 (vinte e cinco) contas de e-mails com 10 GB;</w:t>
      </w:r>
    </w:p>
    <w:p w:rsidR="00E14DCA" w:rsidRPr="00E14DCA" w:rsidRDefault="00E14DCA" w:rsidP="00E14DC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2.2.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O domínio do website, bem como dados e conteúdos permanecerão sempre como propriedade da Câmara de Vereadores de Chapada e só poderão ser utilizados para os fins do trabalho aqui contratado, salvo ajuste expresso em contrário.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TERCEIRA – DO PRAZO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ind w:left="19" w:hanging="9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3. </w:t>
      </w:r>
      <w:r w:rsidRPr="00E14DCA">
        <w:rPr>
          <w:rFonts w:ascii="Calibri Light" w:eastAsia="Calibri" w:hAnsi="Calibri Light" w:cs="Calibri"/>
          <w:kern w:val="3"/>
          <w:lang w:eastAsia="pt-BR"/>
        </w:rPr>
        <w:t xml:space="preserve">O presente contrato é feito para vigorar pelo </w:t>
      </w:r>
      <w:r w:rsidR="00DE3158">
        <w:rPr>
          <w:rFonts w:ascii="Calibri Light" w:eastAsia="Calibri" w:hAnsi="Calibri Light" w:cs="Calibri"/>
          <w:b/>
          <w:bCs/>
          <w:kern w:val="3"/>
          <w:lang w:eastAsia="pt-BR"/>
        </w:rPr>
        <w:t>prazo de 06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/0</w:t>
      </w:r>
      <w:r w:rsidR="00DE3158">
        <w:rPr>
          <w:rFonts w:ascii="Calibri Light" w:eastAsia="Calibri" w:hAnsi="Calibri Light" w:cs="Calibri"/>
          <w:b/>
          <w:bCs/>
          <w:kern w:val="3"/>
          <w:lang w:eastAsia="pt-BR"/>
        </w:rPr>
        <w:t>9</w:t>
      </w:r>
      <w:r w:rsidR="00A532E4">
        <w:rPr>
          <w:rFonts w:ascii="Calibri Light" w:eastAsia="Calibri" w:hAnsi="Calibri Light" w:cs="Calibri"/>
          <w:b/>
          <w:bCs/>
          <w:kern w:val="3"/>
          <w:lang w:eastAsia="pt-BR"/>
        </w:rPr>
        <w:t>/2021</w:t>
      </w:r>
      <w:r w:rsidR="00DE3158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 a 06/09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/202</w:t>
      </w:r>
      <w:r w:rsidR="00DE3158">
        <w:rPr>
          <w:rFonts w:ascii="Calibri Light" w:eastAsia="Calibri" w:hAnsi="Calibri Light" w:cs="Calibri"/>
          <w:b/>
          <w:bCs/>
          <w:kern w:val="3"/>
          <w:lang w:eastAsia="pt-BR"/>
        </w:rPr>
        <w:t>2</w:t>
      </w:r>
      <w:r w:rsidRPr="00E14DCA">
        <w:rPr>
          <w:rFonts w:ascii="Calibri Light" w:eastAsia="Calibri" w:hAnsi="Calibri Light" w:cs="Calibri"/>
          <w:kern w:val="3"/>
          <w:lang w:eastAsia="pt-BR"/>
        </w:rPr>
        <w:t>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QUARTA – DO PREÇO E PAGAMENTO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ind w:left="46" w:hanging="9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4.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Pela prestação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dos serviços descritos na cláusula segunda, a </w:t>
      </w:r>
      <w:r w:rsidRPr="00E14DCA">
        <w:rPr>
          <w:rFonts w:ascii="Calibri Light" w:eastAsia="Lucida Sans Unicode" w:hAnsi="Calibri Light" w:cs="Tahoma"/>
          <w:b/>
          <w:bCs/>
          <w:color w:val="000000"/>
          <w:kern w:val="3"/>
          <w:lang w:eastAsia="pt-BR"/>
        </w:rPr>
        <w:t>Contratante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pagará mensalmente ao </w:t>
      </w:r>
      <w:r w:rsidRPr="00E14DCA">
        <w:rPr>
          <w:rFonts w:ascii="Calibri Light" w:eastAsia="Lucida Sans Unicode" w:hAnsi="Calibri Light" w:cs="Tahoma"/>
          <w:b/>
          <w:bCs/>
          <w:color w:val="000000"/>
          <w:kern w:val="3"/>
          <w:lang w:eastAsia="pt-BR"/>
        </w:rPr>
        <w:t xml:space="preserve">Contratado, a quantia de </w:t>
      </w:r>
      <w:r w:rsidRPr="00E14DCA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 xml:space="preserve">R$ </w:t>
      </w:r>
      <w:r w:rsidR="00DE3158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>29</w:t>
      </w:r>
      <w:r w:rsidR="00A532E4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>0</w:t>
      </w:r>
      <w:r w:rsidRPr="00E14DCA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>,</w:t>
      </w:r>
      <w:r w:rsidR="00A532E4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>00 (</w:t>
      </w:r>
      <w:r w:rsidR="00DE3158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>duzentos e noventa</w:t>
      </w:r>
      <w:r w:rsidR="00A532E4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 xml:space="preserve"> reais</w:t>
      </w:r>
      <w:r w:rsidRPr="00E14DCA">
        <w:rPr>
          <w:rFonts w:ascii="Calibri Light" w:eastAsia="Lucida Sans Unicode" w:hAnsi="Calibri Light" w:cs="Arial"/>
          <w:b/>
          <w:bCs/>
          <w:color w:val="000000"/>
          <w:kern w:val="3"/>
          <w:lang w:eastAsia="pt-BR"/>
        </w:rPr>
        <w:t>).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ind w:left="19" w:hanging="9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Calibri" w:hAnsi="Calibri Light" w:cs="Calibri"/>
          <w:b/>
          <w:bCs/>
          <w:color w:val="000000"/>
          <w:kern w:val="3"/>
          <w:lang w:eastAsia="pt-BR"/>
        </w:rPr>
        <w:t>4.1.</w:t>
      </w:r>
      <w:r w:rsidRPr="00E14DCA">
        <w:rPr>
          <w:rFonts w:ascii="Calibri Light" w:eastAsia="Calibri" w:hAnsi="Calibri Light" w:cs="Calibri"/>
          <w:color w:val="000000"/>
          <w:kern w:val="3"/>
          <w:lang w:eastAsia="pt-BR"/>
        </w:rPr>
        <w:t xml:space="preserve"> O preço estipulado será fix</w:t>
      </w:r>
      <w:r w:rsidRPr="00E14DCA">
        <w:rPr>
          <w:rFonts w:ascii="Calibri Light" w:eastAsia="Calibri" w:hAnsi="Calibri Light" w:cs="Calibri"/>
          <w:kern w:val="3"/>
          <w:lang w:eastAsia="pt-BR"/>
        </w:rPr>
        <w:t>o, imutável, não sofrendo qualquer tipo de reajuste, durante a vigência deste contrato.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4.2.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O </w:t>
      </w: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Contratado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encaminhará mensalmente a Nota Fiscal de prestação de serviços, para pagamento até o 5º dia útil do mês </w:t>
      </w:r>
      <w:proofErr w:type="spellStart"/>
      <w:r w:rsidRPr="00E14DCA">
        <w:rPr>
          <w:rFonts w:ascii="Calibri Light" w:eastAsia="Lucida Sans Unicode" w:hAnsi="Calibri Light" w:cs="Tahoma"/>
          <w:kern w:val="3"/>
          <w:lang w:eastAsia="pt-BR"/>
        </w:rPr>
        <w:t>subseqüente</w:t>
      </w:r>
      <w:proofErr w:type="spell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ao da prestação dos serviços do mês em referência.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QUINTA – DA DESPESA E DOTAÇÃO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39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20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5. 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As despesas deste Contrato correrão a conta da seguinte dotação orçamentária: </w:t>
      </w:r>
      <w:r w:rsidRPr="00E14DCA">
        <w:rPr>
          <w:rFonts w:ascii="Calibri Light" w:eastAsia="Calibri" w:hAnsi="Calibri Light" w:cs="Calibri"/>
          <w:color w:val="000000"/>
          <w:kern w:val="3"/>
          <w:lang w:eastAsia="pt-BR"/>
        </w:rPr>
        <w:t xml:space="preserve"> </w:t>
      </w:r>
      <w:r w:rsidRPr="00E14DCA">
        <w:rPr>
          <w:rFonts w:ascii="Calibri Light" w:eastAsia="Segoe UI" w:hAnsi="Calibri Light" w:cs="Segoe UI"/>
          <w:b/>
          <w:bCs/>
          <w:color w:val="000000"/>
          <w:kern w:val="3"/>
          <w:lang w:eastAsia="pt-BR"/>
        </w:rPr>
        <w:t>0101 01 031 0001 2001 33904000000000 0001 0 6</w:t>
      </w:r>
      <w:r w:rsidR="00FD111B">
        <w:rPr>
          <w:rFonts w:ascii="Calibri Light" w:eastAsia="Segoe UI" w:hAnsi="Calibri Light" w:cs="Segoe UI"/>
          <w:b/>
          <w:bCs/>
          <w:color w:val="000000"/>
          <w:kern w:val="3"/>
          <w:lang w:eastAsia="pt-BR"/>
        </w:rPr>
        <w:t>54.8</w:t>
      </w:r>
      <w:r w:rsidR="00DE3158">
        <w:rPr>
          <w:rFonts w:ascii="Calibri Light" w:eastAsia="Segoe UI" w:hAnsi="Calibri Light" w:cs="Segoe UI"/>
          <w:b/>
          <w:bCs/>
          <w:color w:val="000000"/>
          <w:kern w:val="3"/>
          <w:lang w:eastAsia="pt-BR"/>
        </w:rPr>
        <w:t>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libri Light" w:eastAsia="Lucida Sans Unicode" w:hAnsi="Calibri Light" w:cs="Tahoma"/>
          <w:b/>
          <w:bCs/>
          <w:color w:val="000000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SEXTA – DEVERES DA CONTRATADA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libri Light" w:eastAsia="Lucida Sans Unicode" w:hAnsi="Calibri Light" w:cs="Tahoma"/>
          <w:bCs/>
          <w:kern w:val="3"/>
          <w:lang w:eastAsia="pt-BR"/>
        </w:rPr>
      </w:pPr>
    </w:p>
    <w:p w:rsidR="00A532E4" w:rsidRDefault="00E14DCA" w:rsidP="00E14DCA">
      <w:pPr>
        <w:widowControl w:val="0"/>
        <w:suppressAutoHyphens/>
        <w:autoSpaceDN w:val="0"/>
        <w:spacing w:after="0" w:line="240" w:lineRule="auto"/>
        <w:ind w:left="39"/>
        <w:jc w:val="both"/>
        <w:textAlignment w:val="baseline"/>
        <w:rPr>
          <w:rFonts w:ascii="Calibri Light" w:eastAsia="Calibri" w:hAnsi="Calibri Light" w:cs="Calibri"/>
          <w:b/>
          <w:bCs/>
          <w:kern w:val="3"/>
          <w:lang w:eastAsia="pt-BR"/>
        </w:rPr>
      </w:pP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6. 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Constituir-se-ão obrigações da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CONTRATADA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>: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 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39"/>
        <w:jc w:val="both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6.1.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Inserção dos conteúdos no formato PDF E/OU WORD (legislação municipal, decretos, portarias, contratos, editais, textos, fotos, logotipos, dentre quaisquer outros), quando solicitados pelo contratante, junto à página do Website;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6.2. 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Alteração no conteúdo no prazo de até 02 dias a contar da solicitação realizada pelo contratante;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6.3. 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Disponibilização de um espaço específico para o Portal de Transparência destinado a interligação com o Sistema da </w:t>
      </w:r>
      <w:proofErr w:type="spellStart"/>
      <w:r w:rsidRPr="00E14DCA">
        <w:rPr>
          <w:rFonts w:ascii="Calibri Light" w:eastAsia="Calibri" w:hAnsi="Calibri Light" w:cs="Calibri"/>
          <w:bCs/>
          <w:kern w:val="3"/>
          <w:lang w:eastAsia="pt-BR"/>
        </w:rPr>
        <w:t>Tchê</w:t>
      </w:r>
      <w:proofErr w:type="spellEnd"/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Informática;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6.4.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Registro do </w:t>
      </w:r>
      <w:proofErr w:type="spellStart"/>
      <w:r w:rsidRPr="00E14DCA">
        <w:rPr>
          <w:rFonts w:ascii="Calibri Light" w:eastAsia="Calibri" w:hAnsi="Calibri Light" w:cs="Calibri"/>
          <w:bCs/>
          <w:kern w:val="3"/>
          <w:lang w:eastAsia="pt-BR"/>
        </w:rPr>
        <w:t>web-site</w:t>
      </w:r>
      <w:proofErr w:type="spellEnd"/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nos buscadores de internet, para facilitar o encontro da página pelos internautas, fazendo com que o mesmo seja visualizado nas primeiras posições de busca;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 xml:space="preserve">6.5. 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Executar o serviço de modo satisfatório e 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lastRenderedPageBreak/>
        <w:t xml:space="preserve">de acordo com o objeto e as determinações da Câmara;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6.6.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Responder por si e por seus prepostos por danos causados a Câmara ou a terceiros por sua culpa ou dolo;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6.7.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Adotar medidas preventivas contra invasões indevidas ao site;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6.8.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Serviço de hospedagem e manutenção do site com backups diários e firewall, com Sistema de relatório de visitação do site; </w:t>
      </w:r>
      <w:r w:rsidRPr="00E14DCA">
        <w:rPr>
          <w:rFonts w:ascii="Calibri Light" w:eastAsia="Calibri" w:hAnsi="Calibri Light" w:cs="Calibri"/>
          <w:b/>
          <w:bCs/>
          <w:kern w:val="3"/>
          <w:lang w:eastAsia="pt-BR"/>
        </w:rPr>
        <w:t>6.9.</w:t>
      </w:r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Serviços de </w:t>
      </w:r>
      <w:proofErr w:type="spellStart"/>
      <w:r w:rsidRPr="00E14DCA">
        <w:rPr>
          <w:rFonts w:ascii="Calibri Light" w:eastAsia="Calibri" w:hAnsi="Calibri Light" w:cs="Calibri"/>
          <w:bCs/>
          <w:kern w:val="3"/>
          <w:lang w:eastAsia="pt-BR"/>
        </w:rPr>
        <w:t>email</w:t>
      </w:r>
      <w:proofErr w:type="spellEnd"/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, com acessos via webmail e POP3, com usuários criados a partir de lista fornecida pelo Departamento de TI da contratante, e criação de novos usuários através de solicitação formal pelo Departamento de TI, com antivírus, </w:t>
      </w:r>
      <w:proofErr w:type="spellStart"/>
      <w:r w:rsidRPr="00E14DCA">
        <w:rPr>
          <w:rFonts w:ascii="Calibri Light" w:eastAsia="Calibri" w:hAnsi="Calibri Light" w:cs="Calibri"/>
          <w:bCs/>
          <w:kern w:val="3"/>
          <w:lang w:eastAsia="pt-BR"/>
        </w:rPr>
        <w:t>antispam</w:t>
      </w:r>
      <w:proofErr w:type="spellEnd"/>
      <w:r w:rsidRPr="00E14DCA">
        <w:rPr>
          <w:rFonts w:ascii="Calibri Light" w:eastAsia="Calibri" w:hAnsi="Calibri Light" w:cs="Calibri"/>
          <w:bCs/>
          <w:kern w:val="3"/>
          <w:lang w:eastAsia="pt-BR"/>
        </w:rPr>
        <w:t xml:space="preserve"> e sistema de filtro de mensagens.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3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SÉTIMA- DAS OBRIGAÇÕES DA CONTRATANTE: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119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7.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>Constituem obrigações da Contratante:</w:t>
      </w:r>
    </w:p>
    <w:p w:rsidR="00E14DCA" w:rsidRPr="00E14DCA" w:rsidRDefault="00E14DCA" w:rsidP="00E14DCA">
      <w:pPr>
        <w:widowControl w:val="0"/>
        <w:suppressAutoHyphens/>
        <w:autoSpaceDN w:val="0"/>
        <w:spacing w:after="12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7.1.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>Efetuar o pagamento devido a CONTRATADA, após a correta prestação do serviço;</w:t>
      </w:r>
    </w:p>
    <w:p w:rsidR="00E14DCA" w:rsidRPr="00E14DCA" w:rsidRDefault="00E14DCA" w:rsidP="00E14DCA">
      <w:pPr>
        <w:widowControl w:val="0"/>
        <w:suppressAutoHyphens/>
        <w:autoSpaceDN w:val="0"/>
        <w:spacing w:after="120" w:line="240" w:lineRule="auto"/>
        <w:ind w:left="30" w:firstLine="10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7.2.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>Fiscalizar a qualidade dos serviços prestados, a sua adequação com as cláusulas do contrato;</w:t>
      </w:r>
    </w:p>
    <w:p w:rsidR="00E14DCA" w:rsidRPr="00E14DCA" w:rsidRDefault="00E14DCA" w:rsidP="00E14DCA">
      <w:pPr>
        <w:widowControl w:val="0"/>
        <w:suppressAutoHyphens/>
        <w:autoSpaceDN w:val="0"/>
        <w:spacing w:after="120" w:line="240" w:lineRule="auto"/>
        <w:ind w:left="20" w:firstLine="49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7.3. 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>Fornecer à CONTRATADA o material necessário como textos, legislação municipal, editais, portarias, decretos, contratos, extratos, fotos, logotipos, dentre outros.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861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861" w:firstLine="9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OITAVA – DA INEXECUÇÃO, RESCISÃO E RESPONSABILIDADES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861" w:firstLine="9"/>
        <w:jc w:val="center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before="280"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>8.1.</w:t>
      </w:r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O presente contrato poderá ser rescindido, de pleno direito, sem prejuízo ao que dispõe os </w:t>
      </w:r>
      <w:proofErr w:type="spellStart"/>
      <w:r w:rsidRPr="00E14DCA">
        <w:rPr>
          <w:rFonts w:ascii="Calibri Light" w:eastAsia="Lucida Sans Unicode" w:hAnsi="Calibri Light" w:cs="Times New Roman"/>
          <w:kern w:val="3"/>
          <w:lang w:eastAsia="pt-BR"/>
        </w:rPr>
        <w:t>arts</w:t>
      </w:r>
      <w:proofErr w:type="spellEnd"/>
      <w:r w:rsidRPr="00E14DCA">
        <w:rPr>
          <w:rFonts w:ascii="Calibri Light" w:eastAsia="Lucida Sans Unicode" w:hAnsi="Calibri Light" w:cs="Times New Roman"/>
          <w:kern w:val="3"/>
          <w:lang w:eastAsia="pt-BR"/>
        </w:rPr>
        <w:t>. 77, 78 e 79 da Lei 8.666/93, também nas seguintes situações:</w:t>
      </w:r>
    </w:p>
    <w:p w:rsidR="00E14DCA" w:rsidRPr="00E14DCA" w:rsidRDefault="00E14DCA" w:rsidP="00E14DCA">
      <w:pPr>
        <w:widowControl w:val="0"/>
        <w:suppressAutoHyphens/>
        <w:autoSpaceDN w:val="0"/>
        <w:spacing w:before="280" w:after="0" w:line="240" w:lineRule="auto"/>
        <w:jc w:val="both"/>
        <w:textAlignment w:val="baseline"/>
        <w:rPr>
          <w:rFonts w:ascii="Calibri Light" w:eastAsia="Lucida Sans Unicode" w:hAnsi="Calibri Light" w:cs="Times New Roman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>8.1.1.</w:t>
      </w:r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imes New Roman"/>
          <w:kern w:val="3"/>
          <w:lang w:eastAsia="pt-BR"/>
        </w:rPr>
        <w:t>descumprimento</w:t>
      </w:r>
      <w:proofErr w:type="gramEnd"/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das obrigações descritas na Cláusula Sexta;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imes New Roman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 xml:space="preserve">8.1.2. </w:t>
      </w:r>
      <w:proofErr w:type="gramStart"/>
      <w:r w:rsidRPr="00E14DCA">
        <w:rPr>
          <w:rFonts w:ascii="Calibri Light" w:eastAsia="Lucida Sans Unicode" w:hAnsi="Calibri Light" w:cs="Times New Roman"/>
          <w:kern w:val="3"/>
          <w:lang w:eastAsia="pt-BR"/>
        </w:rPr>
        <w:t>alteração</w:t>
      </w:r>
      <w:proofErr w:type="gramEnd"/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social ou modificação da finalidade ou estrutura da empresa contratada que prejudique a execução do contrato;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imes New Roman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>8.1.3.</w:t>
      </w:r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imes New Roman"/>
          <w:kern w:val="3"/>
          <w:lang w:eastAsia="pt-BR"/>
        </w:rPr>
        <w:t>razões</w:t>
      </w:r>
      <w:proofErr w:type="gramEnd"/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de interesse público de alta relevância e amplo conhecimento, justificadas e determinadas pelo Presidente da Câmara Municipal de Vereadores, exaradas no competente processo administrativo;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imes New Roman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 xml:space="preserve">8.1.4. </w:t>
      </w:r>
      <w:proofErr w:type="gramStart"/>
      <w:r w:rsidRPr="00E14DCA">
        <w:rPr>
          <w:rFonts w:ascii="Calibri Light" w:eastAsia="Lucida Sans Unicode" w:hAnsi="Calibri Light" w:cs="Times New Roman"/>
          <w:kern w:val="3"/>
          <w:lang w:eastAsia="pt-BR"/>
        </w:rPr>
        <w:t>descumprimento</w:t>
      </w:r>
      <w:proofErr w:type="gramEnd"/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de qualquer cláusula contratual;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-10" w:hanging="10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>8.1.5.</w:t>
      </w:r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imes New Roman"/>
          <w:kern w:val="3"/>
          <w:lang w:eastAsia="pt-BR"/>
        </w:rPr>
        <w:t>ocorrência</w:t>
      </w:r>
      <w:proofErr w:type="gramEnd"/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de caso fortuito ou de força maior, regularmente comprovada, impeditiva da execução do contrato;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-10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8.1.6.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ahoma"/>
          <w:kern w:val="3"/>
          <w:lang w:eastAsia="pt-BR"/>
        </w:rPr>
        <w:t>atraso</w:t>
      </w:r>
      <w:proofErr w:type="gram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superior a 90 (noventa) dias dos pagamentos devidos pela CONTRATANTE, salvo em casos de calamidade pública, grave perturbação de ordem interna ou guerra.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8.1.7.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Por denúncia, por interesse de quaisquer das partes, independente de justificativa, mediante aviso prévio e formalizado à outra parte com antecedência mínima de trinta dias, antes do efetivo cancelamento da prestação de serviços;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19" w:firstLine="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8.1.8.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Por distrato, mediante acordo comum entre as partes;</w:t>
      </w:r>
    </w:p>
    <w:p w:rsidR="00E14DCA" w:rsidRPr="00E14DCA" w:rsidRDefault="00E14DCA" w:rsidP="00E14DCA">
      <w:pPr>
        <w:widowControl w:val="0"/>
        <w:tabs>
          <w:tab w:val="left" w:pos="-176"/>
        </w:tabs>
        <w:suppressAutoHyphens/>
        <w:autoSpaceDN w:val="0"/>
        <w:spacing w:after="0" w:line="240" w:lineRule="auto"/>
        <w:ind w:left="37" w:hanging="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8.1.9.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Por rescisão, pela inobservância de disposições legais pelas partes, bem como por </w:t>
      </w:r>
      <w:proofErr w:type="gramStart"/>
      <w:r w:rsidRPr="00E14DCA">
        <w:rPr>
          <w:rFonts w:ascii="Calibri Light" w:eastAsia="Lucida Sans Unicode" w:hAnsi="Calibri Light" w:cs="Tahoma"/>
          <w:kern w:val="3"/>
          <w:lang w:eastAsia="pt-BR"/>
        </w:rPr>
        <w:t>descumprimento  de</w:t>
      </w:r>
      <w:proofErr w:type="gram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quaisquer das obrigações neste contrato avençadas, e ainda comercialização ou cessão dos serviços contratados a terceiros pela  CONTRATADA;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8.1.10.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Não cumprimento de cláusulas contratuais, prestação de serviços ineficientes, </w:t>
      </w:r>
      <w:proofErr w:type="gramStart"/>
      <w:r w:rsidRPr="00E14DCA">
        <w:rPr>
          <w:rFonts w:ascii="Calibri Light" w:eastAsia="Lucida Sans Unicode" w:hAnsi="Calibri Light" w:cs="Tahoma"/>
          <w:kern w:val="3"/>
          <w:lang w:eastAsia="pt-BR"/>
        </w:rPr>
        <w:t>lentidão  ou</w:t>
      </w:r>
      <w:proofErr w:type="gram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fora do prazo solicitado;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8.1.11.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ahoma"/>
          <w:kern w:val="3"/>
          <w:lang w:eastAsia="pt-BR"/>
        </w:rPr>
        <w:t>decretação</w:t>
      </w:r>
      <w:proofErr w:type="gram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de falência ou insolvência civil;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 xml:space="preserve">8.1.12. </w:t>
      </w:r>
      <w:proofErr w:type="gramStart"/>
      <w:r w:rsidRPr="00E14DCA">
        <w:rPr>
          <w:rFonts w:ascii="Calibri Light" w:eastAsia="Lucida Sans Unicode" w:hAnsi="Calibri Light" w:cs="Tahoma"/>
          <w:kern w:val="3"/>
          <w:lang w:eastAsia="pt-BR"/>
        </w:rPr>
        <w:t>dissolução</w:t>
      </w:r>
      <w:proofErr w:type="gram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da sociedade ou falecimento do contratado;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8.1.13.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ahoma"/>
          <w:kern w:val="3"/>
          <w:lang w:eastAsia="pt-BR"/>
        </w:rPr>
        <w:t>alteração</w:t>
      </w:r>
      <w:proofErr w:type="gram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social ou modificação da finalidade ou estrutura da empresa que prejudique a execução do contrato;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8.1.14.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ahoma"/>
          <w:kern w:val="3"/>
          <w:lang w:eastAsia="pt-BR"/>
        </w:rPr>
        <w:t>razões</w:t>
      </w:r>
      <w:proofErr w:type="gramEnd"/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de interesse público, de alta relevância e amplo conhecimento, justificadas e determinadas  pelo Presidente da Câmara de Vereadores;</w:t>
      </w:r>
    </w:p>
    <w:p w:rsidR="00E14DCA" w:rsidRPr="00E14DCA" w:rsidRDefault="00E14DCA" w:rsidP="00E14DCA">
      <w:pPr>
        <w:widowControl w:val="0"/>
        <w:suppressAutoHyphens/>
        <w:autoSpaceDN w:val="0"/>
        <w:spacing w:after="280" w:line="240" w:lineRule="auto"/>
        <w:ind w:left="1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>8.1.15.</w:t>
      </w:r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</w:t>
      </w:r>
      <w:proofErr w:type="gramStart"/>
      <w:r w:rsidRPr="00E14DCA">
        <w:rPr>
          <w:rFonts w:ascii="Calibri Light" w:eastAsia="Lucida Sans Unicode" w:hAnsi="Calibri Light" w:cs="Times New Roman"/>
          <w:kern w:val="3"/>
          <w:lang w:eastAsia="pt-BR"/>
        </w:rPr>
        <w:t>ocorrência</w:t>
      </w:r>
      <w:proofErr w:type="gramEnd"/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de caso fortuito e força maior, regularmente comprovada, impeditiva da execução do contrato;</w:t>
      </w:r>
    </w:p>
    <w:p w:rsidR="00E14DCA" w:rsidRPr="00E14DCA" w:rsidRDefault="00E14DCA" w:rsidP="00E14DCA">
      <w:pPr>
        <w:widowControl w:val="0"/>
        <w:suppressAutoHyphens/>
        <w:autoSpaceDN w:val="0"/>
        <w:spacing w:after="280" w:line="240" w:lineRule="auto"/>
        <w:ind w:left="1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>8.2.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Rescindido o contrato por culpa exclusiva da CONTRATADA, sofrerá esta, além das consequências previstas no mesmo, mais as previstas em Lei ou regulamento.</w:t>
      </w:r>
    </w:p>
    <w:p w:rsidR="00E14DCA" w:rsidRPr="00E14DCA" w:rsidRDefault="00E14DCA" w:rsidP="00E14DCA">
      <w:pPr>
        <w:widowControl w:val="0"/>
        <w:suppressAutoHyphens/>
        <w:autoSpaceDN w:val="0"/>
        <w:spacing w:after="280" w:line="240" w:lineRule="auto"/>
        <w:ind w:left="1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imes New Roman"/>
          <w:b/>
          <w:bCs/>
          <w:kern w:val="3"/>
          <w:lang w:eastAsia="pt-BR"/>
        </w:rPr>
        <w:t>8.3.</w:t>
      </w:r>
      <w:r w:rsidRPr="00E14DCA">
        <w:rPr>
          <w:rFonts w:ascii="Calibri Light" w:eastAsia="Lucida Sans Unicode" w:hAnsi="Calibri Light" w:cs="Times New Roman"/>
          <w:kern w:val="3"/>
          <w:lang w:eastAsia="pt-BR"/>
        </w:rPr>
        <w:t xml:space="preserve"> A CONTRATADA compromete-se a manter, durante toda a execução do contrato, em compatibilidade com as obrigações por ela assumidas, todas as condições de habilitação e qualificação.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left="908" w:hanging="360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libri Light" w:eastAsia="Lucida Sans Unicode" w:hAnsi="Calibri Light" w:cs="Tahoma"/>
          <w:b/>
          <w:bCs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CLÁUSULA NONA – DO FORO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b/>
          <w:bCs/>
          <w:kern w:val="3"/>
          <w:lang w:eastAsia="pt-BR"/>
        </w:rPr>
        <w:t>9.</w:t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Fica eleito, com expressa renúncia de qualquer outro, por mais privilegiado que seja, o Foro da Comarca de Carazinho/RS, para dirimir dúvidas oriundas do presente Contrato.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kern w:val="3"/>
          <w:lang w:eastAsia="pt-BR"/>
        </w:rPr>
        <w:t>E assim, por estarem justos e contratados, firmam o presente contrato em 03 (três) vias de igual teor e forma, na presença de duas testemunhas que também assinam este contrato.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Câmara Municipal de Vereadores de Chapada/RS, </w:t>
      </w:r>
      <w:r w:rsidR="00DE3158">
        <w:rPr>
          <w:rFonts w:ascii="Calibri Light" w:eastAsia="Lucida Sans Unicode" w:hAnsi="Calibri Light" w:cs="Tahoma"/>
          <w:color w:val="000000"/>
          <w:kern w:val="3"/>
          <w:lang w:eastAsia="pt-BR"/>
        </w:rPr>
        <w:t>06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de </w:t>
      </w:r>
      <w:r w:rsidR="00DE3158">
        <w:rPr>
          <w:rFonts w:ascii="Calibri Light" w:eastAsia="Lucida Sans Unicode" w:hAnsi="Calibri Light" w:cs="Tahoma"/>
          <w:color w:val="000000"/>
          <w:kern w:val="3"/>
          <w:lang w:eastAsia="pt-BR"/>
        </w:rPr>
        <w:t>Setembro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de </w:t>
      </w:r>
      <w:r w:rsidR="00A532E4">
        <w:rPr>
          <w:rFonts w:ascii="Calibri Light" w:eastAsia="Lucida Sans Unicode" w:hAnsi="Calibri Light" w:cs="Tahoma"/>
          <w:bCs/>
          <w:color w:val="000000"/>
          <w:kern w:val="3"/>
          <w:lang w:eastAsia="pt-BR"/>
        </w:rPr>
        <w:t>2.021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>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kern w:val="3"/>
          <w:lang w:eastAsia="pt-BR"/>
        </w:rPr>
        <w:t>...............................................................                                       ...............................................................</w:t>
      </w:r>
    </w:p>
    <w:p w:rsidR="00E14DCA" w:rsidRPr="00E14DCA" w:rsidRDefault="00DE3158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CÂMARA DE VEREADORES DE CHAPADA/RS   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 xml:space="preserve">                    </w:t>
      </w:r>
      <w:r>
        <w:rPr>
          <w:rFonts w:ascii="Calibri Light" w:eastAsia="Lucida Sans Unicode" w:hAnsi="Calibri Light" w:cs="Tahoma"/>
          <w:kern w:val="3"/>
          <w:lang w:eastAsia="pt-BR"/>
        </w:rPr>
        <w:t xml:space="preserve">        </w:t>
      </w:r>
      <w:r w:rsidRPr="00DE3158">
        <w:rPr>
          <w:rFonts w:ascii="Calibri Light" w:eastAsia="Lucida Sans Unicode" w:hAnsi="Calibri Light" w:cs="Tahoma"/>
          <w:kern w:val="3"/>
          <w:lang w:eastAsia="pt-BR"/>
        </w:rPr>
        <w:t>DYNAMIKA SOLUÇÕES WEB LTDA</w:t>
      </w:r>
    </w:p>
    <w:p w:rsidR="00DE3158" w:rsidRDefault="00A532E4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>
        <w:rPr>
          <w:rFonts w:ascii="Calibri Light" w:eastAsia="Lucida Sans Unicode" w:hAnsi="Calibri Light" w:cs="Tahoma"/>
          <w:kern w:val="3"/>
          <w:lang w:eastAsia="pt-BR"/>
        </w:rPr>
        <w:t xml:space="preserve">           Gilmar Castanho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 xml:space="preserve">                             </w:t>
      </w:r>
      <w:r w:rsidR="00E14DCA" w:rsidRPr="00E14DCA">
        <w:rPr>
          <w:rFonts w:ascii="Calibri Light" w:eastAsia="Lucida Sans Unicode" w:hAnsi="Calibri Light" w:cs="Tahoma"/>
          <w:iCs/>
          <w:kern w:val="3"/>
          <w:lang w:eastAsia="pt-BR"/>
        </w:rPr>
        <w:t xml:space="preserve">                                         </w:t>
      </w:r>
      <w:r w:rsidR="00E14DCA" w:rsidRPr="00E14DCA">
        <w:rPr>
          <w:rFonts w:ascii="Calibri Light" w:eastAsia="Lucida Sans Unicode" w:hAnsi="Calibri Light" w:cs="Tahoma"/>
          <w:kern w:val="3"/>
          <w:lang w:eastAsia="pt-BR"/>
        </w:rPr>
        <w:t xml:space="preserve">  </w:t>
      </w:r>
      <w:r w:rsidR="00FD111B">
        <w:rPr>
          <w:rFonts w:ascii="Calibri Light" w:eastAsia="Lucida Sans Unicode" w:hAnsi="Calibri Light" w:cs="Tahoma"/>
          <w:kern w:val="3"/>
          <w:lang w:eastAsia="pt-BR"/>
        </w:rPr>
        <w:t xml:space="preserve">    </w:t>
      </w:r>
      <w:proofErr w:type="spellStart"/>
      <w:r w:rsidR="00DE3158">
        <w:rPr>
          <w:rFonts w:ascii="Calibri Light" w:eastAsia="Lucida Sans Unicode" w:hAnsi="Calibri Light" w:cs="Tahoma"/>
          <w:kern w:val="3"/>
          <w:lang w:eastAsia="pt-BR"/>
        </w:rPr>
        <w:t>Alvaro</w:t>
      </w:r>
      <w:proofErr w:type="spellEnd"/>
      <w:r w:rsidR="00DE3158">
        <w:rPr>
          <w:rFonts w:ascii="Calibri Light" w:eastAsia="Lucida Sans Unicode" w:hAnsi="Calibri Light" w:cs="Tahoma"/>
          <w:kern w:val="3"/>
          <w:lang w:eastAsia="pt-BR"/>
        </w:rPr>
        <w:t xml:space="preserve"> </w:t>
      </w:r>
      <w:proofErr w:type="spellStart"/>
      <w:r w:rsidR="00DE3158">
        <w:rPr>
          <w:rFonts w:ascii="Calibri Light" w:eastAsia="Lucida Sans Unicode" w:hAnsi="Calibri Light" w:cs="Tahoma"/>
          <w:kern w:val="3"/>
          <w:lang w:eastAsia="pt-BR"/>
        </w:rPr>
        <w:t>Locatelli</w:t>
      </w:r>
      <w:proofErr w:type="spellEnd"/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Arial"/>
          <w:kern w:val="3"/>
          <w:lang w:eastAsia="pt-BR"/>
        </w:rPr>
        <w:t xml:space="preserve">           CONTRATANTE                                                                                  CONTRATADO</w:t>
      </w:r>
      <w:r w:rsidRPr="00E14DCA">
        <w:rPr>
          <w:rFonts w:ascii="Calibri Light" w:eastAsia="Lucida Sans Unicode" w:hAnsi="Calibri Light" w:cs="Arial"/>
          <w:kern w:val="3"/>
          <w:lang w:eastAsia="pt-BR"/>
        </w:rPr>
        <w:br/>
      </w: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                                                                                                       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kern w:val="3"/>
          <w:lang w:eastAsia="pt-BR"/>
        </w:rPr>
        <w:t xml:space="preserve">                             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u w:val="single"/>
          <w:lang w:eastAsia="pt-BR"/>
        </w:rPr>
      </w:pPr>
      <w:r w:rsidRPr="00E14DCA">
        <w:rPr>
          <w:rFonts w:ascii="Calibri Light" w:eastAsia="Lucida Sans Unicode" w:hAnsi="Calibri Light" w:cs="Tahoma"/>
          <w:kern w:val="3"/>
          <w:u w:val="single"/>
          <w:lang w:eastAsia="pt-BR"/>
        </w:rPr>
        <w:t>Testemunhas: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  <w:r w:rsidRPr="00E14DCA">
        <w:rPr>
          <w:rFonts w:ascii="Calibri Light" w:eastAsia="Lucida Sans Unicode" w:hAnsi="Calibri Light" w:cs="Tahoma"/>
          <w:kern w:val="3"/>
          <w:lang w:eastAsia="pt-BR"/>
        </w:rPr>
        <w:t>1-....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>........................................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        Carina </w:t>
      </w:r>
      <w:proofErr w:type="spellStart"/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>Boeni</w:t>
      </w:r>
      <w:proofErr w:type="spellEnd"/>
      <w:r w:rsidRPr="00E14DCA">
        <w:rPr>
          <w:rFonts w:ascii="Calibri Light" w:eastAsia="Lucida Sans Unicode" w:hAnsi="Calibri Light" w:cs="Tahoma"/>
          <w:i/>
          <w:iCs/>
          <w:color w:val="000000"/>
          <w:kern w:val="3"/>
          <w:lang w:eastAsia="pt-BR"/>
        </w:rPr>
        <w:t xml:space="preserve">                                                     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i/>
          <w:iCs/>
          <w:color w:val="000000"/>
          <w:kern w:val="3"/>
          <w:lang w:eastAsia="pt-BR"/>
        </w:rPr>
        <w:t xml:space="preserve">  </w:t>
      </w: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CPF Nº 000.873.060-18                                        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color w:val="000000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color w:val="000000"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Lucida Sans Unicode" w:hAnsi="Calibri Light" w:cs="Tahoma"/>
          <w:color w:val="000000"/>
          <w:kern w:val="3"/>
          <w:lang w:eastAsia="pt-BR"/>
        </w:rPr>
        <w:t>2-................................................</w:t>
      </w:r>
    </w:p>
    <w:p w:rsidR="00E14DCA" w:rsidRPr="00E14DCA" w:rsidRDefault="00FD111B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>
        <w:rPr>
          <w:rFonts w:ascii="Calibri Light" w:eastAsia="Lucida Sans Unicode" w:hAnsi="Calibri Light" w:cs="Tahoma"/>
          <w:color w:val="000000"/>
          <w:kern w:val="3"/>
          <w:lang w:eastAsia="pt-BR"/>
        </w:rPr>
        <w:t xml:space="preserve">      Julia </w:t>
      </w:r>
      <w:proofErr w:type="spellStart"/>
      <w:r>
        <w:rPr>
          <w:rFonts w:ascii="Calibri Light" w:eastAsia="Lucida Sans Unicode" w:hAnsi="Calibri Light" w:cs="Tahoma"/>
          <w:color w:val="000000"/>
          <w:kern w:val="3"/>
          <w:lang w:eastAsia="pt-BR"/>
        </w:rPr>
        <w:t>Dezingrini</w:t>
      </w:r>
      <w:proofErr w:type="spellEnd"/>
    </w:p>
    <w:p w:rsidR="00E14DCA" w:rsidRPr="00E14DCA" w:rsidRDefault="00FD111B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color w:val="000000"/>
          <w:kern w:val="3"/>
          <w:lang w:eastAsia="pt-BR"/>
        </w:rPr>
      </w:pPr>
      <w:r w:rsidRPr="00A331AF">
        <w:rPr>
          <w:rFonts w:asciiTheme="majorHAnsi" w:hAnsiTheme="majorHAnsi" w:cstheme="majorHAnsi"/>
        </w:rPr>
        <w:t>CPF nº 539.664.730-20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kern w:val="3"/>
          <w:lang w:eastAsia="pt-BR"/>
        </w:rPr>
      </w:pPr>
    </w:p>
    <w:p w:rsidR="00DE3158" w:rsidRDefault="00DE3158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Calibri" w:hAnsi="Calibri Light" w:cs="Calibri"/>
          <w:b/>
          <w:bCs/>
          <w:i/>
          <w:iCs/>
          <w:kern w:val="3"/>
          <w:lang w:eastAsia="pt-BR"/>
        </w:rPr>
      </w:pP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Calibri" w:hAnsi="Calibri Light" w:cs="Calibri"/>
          <w:b/>
          <w:bCs/>
          <w:i/>
          <w:iCs/>
          <w:kern w:val="3"/>
          <w:lang w:eastAsia="pt-BR"/>
        </w:rPr>
        <w:t xml:space="preserve">           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 w:rsidRPr="00E14DCA">
        <w:rPr>
          <w:rFonts w:ascii="Calibri Light" w:eastAsia="Calibri" w:hAnsi="Calibri Light" w:cs="Calibri"/>
          <w:b/>
          <w:bCs/>
          <w:i/>
          <w:iCs/>
          <w:kern w:val="3"/>
          <w:lang w:eastAsia="pt-BR"/>
        </w:rPr>
        <w:t xml:space="preserve">           </w:t>
      </w:r>
      <w:r w:rsidRPr="00E14DCA">
        <w:rPr>
          <w:rFonts w:ascii="Calibri Light" w:eastAsia="Calibri" w:hAnsi="Calibri Light" w:cs="Calibri"/>
          <w:i/>
          <w:iCs/>
          <w:kern w:val="3"/>
          <w:lang w:eastAsia="pt-BR"/>
        </w:rPr>
        <w:t xml:space="preserve">   Visto e Conferido</w:t>
      </w:r>
    </w:p>
    <w:p w:rsidR="00E14DCA" w:rsidRPr="00E14DCA" w:rsidRDefault="00E14DCA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 Light" w:eastAsia="Lucida Sans Unicode" w:hAnsi="Calibri Light" w:cs="Tahoma"/>
          <w:i/>
          <w:iCs/>
          <w:kern w:val="3"/>
          <w:lang w:eastAsia="pt-BR"/>
        </w:rPr>
      </w:pPr>
    </w:p>
    <w:p w:rsidR="00E14DCA" w:rsidRPr="00E14DCA" w:rsidRDefault="00FD111B" w:rsidP="00E14DC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r>
        <w:rPr>
          <w:rFonts w:ascii="Calibri Light" w:eastAsia="Calibri" w:hAnsi="Calibri Light" w:cs="Calibri"/>
          <w:i/>
          <w:iCs/>
          <w:kern w:val="3"/>
          <w:lang w:eastAsia="pt-BR"/>
        </w:rPr>
        <w:t xml:space="preserve">        Marlon André Kamphorst</w:t>
      </w:r>
    </w:p>
    <w:p w:rsidR="00E14DCA" w:rsidRPr="00E14DCA" w:rsidRDefault="00FD111B" w:rsidP="00E14D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t-BR"/>
        </w:rPr>
      </w:pPr>
      <w:proofErr w:type="gramStart"/>
      <w:r>
        <w:rPr>
          <w:rFonts w:ascii="Calibri Light" w:eastAsia="Calibri" w:hAnsi="Calibri Light" w:cs="Calibri"/>
          <w:i/>
          <w:iCs/>
          <w:kern w:val="3"/>
          <w:lang w:eastAsia="pt-BR"/>
        </w:rPr>
        <w:t>Assessor</w:t>
      </w:r>
      <w:r w:rsidR="00E14DCA" w:rsidRPr="00E14DCA">
        <w:rPr>
          <w:rFonts w:ascii="Calibri Light" w:eastAsia="Calibri" w:hAnsi="Calibri Light" w:cs="Calibri"/>
          <w:i/>
          <w:iCs/>
          <w:kern w:val="3"/>
          <w:lang w:eastAsia="pt-BR"/>
        </w:rPr>
        <w:t xml:space="preserve"> </w:t>
      </w:r>
      <w:r>
        <w:rPr>
          <w:rFonts w:ascii="Calibri Light" w:eastAsia="Calibri" w:hAnsi="Calibri Light" w:cs="Calibri"/>
          <w:i/>
          <w:iCs/>
          <w:kern w:val="3"/>
          <w:lang w:eastAsia="pt-BR"/>
        </w:rPr>
        <w:t xml:space="preserve"> Jurídico</w:t>
      </w:r>
      <w:proofErr w:type="gramEnd"/>
      <w:r w:rsidR="00E14DCA" w:rsidRPr="00E14DCA">
        <w:rPr>
          <w:rFonts w:ascii="Calibri Light" w:eastAsia="Calibri" w:hAnsi="Calibri Light" w:cs="Calibri"/>
          <w:i/>
          <w:iCs/>
          <w:kern w:val="3"/>
          <w:lang w:eastAsia="pt-BR"/>
        </w:rPr>
        <w:t xml:space="preserve"> – OAB/RS </w:t>
      </w:r>
      <w:r>
        <w:rPr>
          <w:rFonts w:ascii="Calibri Light" w:eastAsia="Calibri" w:hAnsi="Calibri Light" w:cs="Calibri"/>
          <w:i/>
          <w:iCs/>
          <w:kern w:val="3"/>
          <w:lang w:eastAsia="pt-BR"/>
        </w:rPr>
        <w:t>49</w:t>
      </w:r>
      <w:r w:rsidR="00E14DCA" w:rsidRPr="00E14DCA">
        <w:rPr>
          <w:rFonts w:ascii="Calibri Light" w:eastAsia="Calibri" w:hAnsi="Calibri Light" w:cs="Calibri"/>
          <w:i/>
          <w:iCs/>
          <w:kern w:val="3"/>
          <w:lang w:eastAsia="pt-BR"/>
        </w:rPr>
        <w:t>.</w:t>
      </w:r>
      <w:r>
        <w:rPr>
          <w:rFonts w:ascii="Calibri Light" w:eastAsia="Calibri" w:hAnsi="Calibri Light" w:cs="Calibri"/>
          <w:i/>
          <w:iCs/>
          <w:kern w:val="3"/>
          <w:lang w:eastAsia="pt-BR"/>
        </w:rPr>
        <w:t>221</w:t>
      </w:r>
    </w:p>
    <w:sectPr w:rsidR="00E14DCA" w:rsidRPr="00E14DCA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936" w:rsidRDefault="00387936" w:rsidP="004525C9">
      <w:pPr>
        <w:spacing w:after="0" w:line="240" w:lineRule="auto"/>
      </w:pPr>
      <w:r>
        <w:separator/>
      </w:r>
    </w:p>
  </w:endnote>
  <w:endnote w:type="continuationSeparator" w:id="0">
    <w:p w:rsidR="00387936" w:rsidRDefault="00387936" w:rsidP="0045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D5274C">
    <w:pPr>
      <w:pStyle w:val="Rodap"/>
    </w:pPr>
    <w:r>
      <w:rPr>
        <w:noProof/>
        <w:lang w:eastAsia="pt-BR"/>
      </w:rPr>
      <w:drawing>
        <wp:inline distT="0" distB="0" distL="0" distR="0" wp14:anchorId="64F95BA3" wp14:editId="4D3D6DE1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AD3FA2" wp14:editId="396EFD1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D5274C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AD3FA2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D5274C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F07A5A" wp14:editId="3192B978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44061A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ED3B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936" w:rsidRDefault="00387936" w:rsidP="004525C9">
      <w:pPr>
        <w:spacing w:after="0" w:line="240" w:lineRule="auto"/>
      </w:pPr>
      <w:r>
        <w:separator/>
      </w:r>
    </w:p>
  </w:footnote>
  <w:footnote w:type="continuationSeparator" w:id="0">
    <w:p w:rsidR="00387936" w:rsidRDefault="00387936" w:rsidP="0045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D5274C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3BBFDDA1" wp14:editId="4AA632D8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ED3B5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CA"/>
    <w:rsid w:val="00081B92"/>
    <w:rsid w:val="00387936"/>
    <w:rsid w:val="004525C9"/>
    <w:rsid w:val="004743B6"/>
    <w:rsid w:val="006F2D2A"/>
    <w:rsid w:val="008336C8"/>
    <w:rsid w:val="009A7865"/>
    <w:rsid w:val="00A532E4"/>
    <w:rsid w:val="00A6157F"/>
    <w:rsid w:val="00C749F5"/>
    <w:rsid w:val="00CE610B"/>
    <w:rsid w:val="00D32107"/>
    <w:rsid w:val="00D5274C"/>
    <w:rsid w:val="00DE3158"/>
    <w:rsid w:val="00DF7E3D"/>
    <w:rsid w:val="00E14DCA"/>
    <w:rsid w:val="00E602D4"/>
    <w:rsid w:val="00ED3B57"/>
    <w:rsid w:val="00FD111B"/>
    <w:rsid w:val="00FE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7C5F3-5D3A-4A09-A464-C5B93CD4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4D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4DCA"/>
  </w:style>
  <w:style w:type="paragraph" w:styleId="Rodap">
    <w:name w:val="footer"/>
    <w:basedOn w:val="Normal"/>
    <w:link w:val="RodapChar"/>
    <w:uiPriority w:val="99"/>
    <w:unhideWhenUsed/>
    <w:rsid w:val="00E14D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4DCA"/>
  </w:style>
  <w:style w:type="paragraph" w:styleId="Textodebalo">
    <w:name w:val="Balloon Text"/>
    <w:basedOn w:val="Normal"/>
    <w:link w:val="TextodebaloChar"/>
    <w:uiPriority w:val="99"/>
    <w:semiHidden/>
    <w:unhideWhenUsed/>
    <w:rsid w:val="00ED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1667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2021-09-06T18:42:00Z</cp:lastPrinted>
  <dcterms:created xsi:type="dcterms:W3CDTF">2021-09-06T18:45:00Z</dcterms:created>
  <dcterms:modified xsi:type="dcterms:W3CDTF">2021-09-06T18:45:00Z</dcterms:modified>
</cp:coreProperties>
</file>